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93" w:rsidRDefault="00EA2A93">
      <w:bookmarkStart w:id="0" w:name="_GoBack"/>
      <w:bookmarkEnd w:id="0"/>
    </w:p>
    <w:p w:rsidR="00311505" w:rsidRPr="00BF23D4" w:rsidRDefault="00311505" w:rsidP="00311505">
      <w:pPr>
        <w:jc w:val="right"/>
        <w:rPr>
          <w:rFonts w:ascii="Arial" w:hAnsi="Arial" w:cs="Arial"/>
          <w:b/>
          <w:sz w:val="28"/>
          <w:szCs w:val="28"/>
        </w:rPr>
      </w:pPr>
      <w:r w:rsidRPr="00BF23D4">
        <w:rPr>
          <w:rFonts w:ascii="Arial" w:hAnsi="Arial" w:cs="Arial"/>
          <w:b/>
          <w:sz w:val="28"/>
          <w:szCs w:val="28"/>
        </w:rPr>
        <w:t>ANNEXE 1</w:t>
      </w:r>
    </w:p>
    <w:p w:rsidR="00311505" w:rsidRDefault="00311505"/>
    <w:p w:rsidR="00EA2A93" w:rsidRPr="00EA2A93" w:rsidRDefault="00EA2A93" w:rsidP="00E35972">
      <w:pPr>
        <w:shd w:val="clear" w:color="auto" w:fill="FFFFFF"/>
        <w:spacing w:after="200"/>
        <w:ind w:left="714" w:hanging="288"/>
        <w:jc w:val="center"/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</w:pPr>
      <w:bookmarkStart w:id="1" w:name="_Toc498011604"/>
      <w:r w:rsidRPr="00EA2A93"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  <w:t>LE CALENDRIER</w:t>
      </w:r>
      <w:bookmarkEnd w:id="1"/>
    </w:p>
    <w:p w:rsidR="00EA2A93" w:rsidRPr="00EA2A93" w:rsidRDefault="00EA2A93" w:rsidP="00EA2A93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2693"/>
        <w:gridCol w:w="3543"/>
      </w:tblGrid>
      <w:tr w:rsidR="00EA2A93" w:rsidRPr="00EA2A93" w:rsidTr="00DF1630">
        <w:trPr>
          <w:trHeight w:val="340"/>
        </w:trPr>
        <w:tc>
          <w:tcPr>
            <w:tcW w:w="3970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TYPE DE MOUVEMENT</w:t>
            </w:r>
          </w:p>
        </w:tc>
        <w:tc>
          <w:tcPr>
            <w:tcW w:w="2693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DATES</w:t>
            </w:r>
          </w:p>
        </w:tc>
        <w:tc>
          <w:tcPr>
            <w:tcW w:w="3543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EA2A93" w:rsidRPr="00EA2A93" w:rsidRDefault="00EA2A93" w:rsidP="00EA2A9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2A93">
              <w:rPr>
                <w:rFonts w:ascii="Arial" w:hAnsi="Arial" w:cs="Arial"/>
                <w:b/>
                <w:color w:val="FFFFFF"/>
                <w:sz w:val="16"/>
                <w:szCs w:val="16"/>
              </w:rPr>
              <w:t>NATURE DES OPÉRATIONS</w:t>
            </w:r>
          </w:p>
        </w:tc>
      </w:tr>
      <w:tr w:rsidR="00EA2A93" w:rsidRPr="00EA2A93" w:rsidTr="00DF1630">
        <w:trPr>
          <w:trHeight w:val="688"/>
        </w:trPr>
        <w:tc>
          <w:tcPr>
            <w:tcW w:w="3970" w:type="dxa"/>
            <w:vMerge w:val="restart"/>
            <w:vAlign w:val="center"/>
          </w:tcPr>
          <w:p w:rsidR="00EA2A93" w:rsidRPr="00EA2A93" w:rsidRDefault="00EA2A93" w:rsidP="00E35972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inter académique des personnels des corps nationaux d’enseignement, d’éducation et d’orientation du second degré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4"/>
              </w:numPr>
              <w:ind w:left="356" w:right="213" w:hanging="356"/>
              <w:rPr>
                <w:rFonts w:ascii="Arial" w:hAnsi="Arial" w:cs="Arial"/>
                <w:sz w:val="18"/>
                <w:szCs w:val="16"/>
              </w:rPr>
            </w:pPr>
            <w:r w:rsidRPr="00EA2A93">
              <w:rPr>
                <w:rFonts w:ascii="Arial" w:hAnsi="Arial" w:cs="Arial"/>
                <w:sz w:val="18"/>
                <w:szCs w:val="16"/>
              </w:rPr>
              <w:t>Les candidats au mouvement inter académique peuvent formuler simultanément des demandes portant sur des postes spécifiques.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4"/>
              </w:numPr>
              <w:ind w:left="356" w:right="213" w:hanging="356"/>
              <w:rPr>
                <w:rFonts w:ascii="Arial" w:hAnsi="Arial" w:cs="Arial"/>
                <w:b/>
                <w:sz w:val="18"/>
                <w:szCs w:val="16"/>
              </w:rPr>
            </w:pPr>
            <w:r w:rsidRPr="00EA2A93">
              <w:rPr>
                <w:rFonts w:ascii="Arial" w:hAnsi="Arial" w:cs="Arial"/>
                <w:sz w:val="18"/>
                <w:szCs w:val="16"/>
              </w:rPr>
              <w:t xml:space="preserve">Chaque candidat doit penser à 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bien vérifier</w:t>
            </w:r>
          </w:p>
          <w:p w:rsidR="00EA2A93" w:rsidRPr="00EA2A93" w:rsidRDefault="00EA2A93" w:rsidP="00E35972">
            <w:pPr>
              <w:ind w:left="356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EA2A93" w:rsidRPr="00EA2A93" w:rsidRDefault="00EA2A93" w:rsidP="00E35972">
            <w:pPr>
              <w:numPr>
                <w:ilvl w:val="0"/>
                <w:numId w:val="3"/>
              </w:numPr>
              <w:ind w:left="639" w:right="213" w:hanging="283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EA2A93">
              <w:rPr>
                <w:rFonts w:ascii="Arial" w:hAnsi="Arial" w:cs="Arial"/>
                <w:b/>
                <w:sz w:val="18"/>
                <w:szCs w:val="16"/>
              </w:rPr>
              <w:t>son</w:t>
            </w:r>
            <w:proofErr w:type="gramEnd"/>
            <w:r w:rsidRPr="00EA2A93">
              <w:rPr>
                <w:rFonts w:ascii="Arial" w:hAnsi="Arial" w:cs="Arial"/>
                <w:b/>
                <w:sz w:val="18"/>
                <w:szCs w:val="16"/>
              </w:rPr>
              <w:t xml:space="preserve"> projet de barème (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08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01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2020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EA2A93" w:rsidRPr="00311505" w:rsidRDefault="00EA2A93" w:rsidP="00E35972">
            <w:pPr>
              <w:numPr>
                <w:ilvl w:val="0"/>
                <w:numId w:val="3"/>
              </w:numPr>
              <w:ind w:left="639" w:right="213" w:hanging="28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A2A93">
              <w:rPr>
                <w:rFonts w:ascii="Arial" w:hAnsi="Arial" w:cs="Arial"/>
                <w:b/>
                <w:sz w:val="18"/>
                <w:szCs w:val="16"/>
              </w:rPr>
              <w:t>son</w:t>
            </w:r>
            <w:proofErr w:type="gramEnd"/>
            <w:r w:rsidRPr="00EA2A93">
              <w:rPr>
                <w:rFonts w:ascii="Arial" w:hAnsi="Arial" w:cs="Arial"/>
                <w:b/>
                <w:sz w:val="18"/>
                <w:szCs w:val="16"/>
              </w:rPr>
              <w:t xml:space="preserve"> barème définitif (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30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/01/</w:t>
            </w:r>
            <w:r w:rsidR="00FE2398">
              <w:rPr>
                <w:rFonts w:ascii="Arial" w:hAnsi="Arial" w:cs="Arial"/>
                <w:b/>
                <w:sz w:val="18"/>
                <w:szCs w:val="16"/>
              </w:rPr>
              <w:t>2020</w:t>
            </w:r>
            <w:r w:rsidRPr="00EA2A93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  <w:p w:rsidR="00311505" w:rsidRDefault="00311505" w:rsidP="00311505">
            <w:pPr>
              <w:ind w:right="213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311505" w:rsidRPr="00311505" w:rsidRDefault="00311505" w:rsidP="00CB5B5B">
            <w:pPr>
              <w:ind w:right="2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Réf : BOEN spécial n° </w:t>
            </w:r>
            <w:r w:rsidR="00CB5B5B">
              <w:rPr>
                <w:rFonts w:ascii="Arial" w:hAnsi="Arial" w:cs="Arial"/>
                <w:b/>
                <w:sz w:val="18"/>
                <w:szCs w:val="16"/>
              </w:rPr>
              <w:t>10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du </w:t>
            </w:r>
            <w:r w:rsidR="00CB5B5B">
              <w:rPr>
                <w:rFonts w:ascii="Arial" w:hAnsi="Arial" w:cs="Arial"/>
                <w:b/>
                <w:sz w:val="18"/>
                <w:szCs w:val="16"/>
              </w:rPr>
              <w:t>14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novembre 201</w:t>
            </w:r>
            <w:r w:rsidR="00CB5B5B">
              <w:rPr>
                <w:rFonts w:ascii="Arial" w:hAnsi="Arial" w:cs="Arial"/>
                <w:b/>
                <w:sz w:val="18"/>
                <w:szCs w:val="16"/>
              </w:rPr>
              <w:t>9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EA2A93" w:rsidRPr="00CB5B5B" w:rsidRDefault="00597C89" w:rsidP="00EA2A93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MARDI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1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9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NOVEMBRE 201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9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(12h)</w:t>
            </w:r>
          </w:p>
          <w:p w:rsidR="00EA2A93" w:rsidRPr="00CB5B5B" w:rsidRDefault="00EA2A93" w:rsidP="00EA2A93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EA2A93" w:rsidRPr="00CB5B5B" w:rsidRDefault="00597C89" w:rsidP="00597C8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LUNDI 9</w:t>
            </w:r>
            <w:r w:rsidR="000C0505" w:rsidRPr="00CB5B5B">
              <w:rPr>
                <w:rFonts w:ascii="Arial" w:hAnsi="Arial" w:cs="Arial"/>
                <w:b/>
                <w:sz w:val="16"/>
                <w:szCs w:val="14"/>
              </w:rPr>
              <w:t xml:space="preserve"> DECEMBRE 201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9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 xml:space="preserve"> (1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2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>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CB5B5B" w:rsidRDefault="00EA2A93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SAISIE SUR I-PROF des demandes de mutation</w:t>
            </w:r>
          </w:p>
          <w:p w:rsidR="00EA2A93" w:rsidRPr="00CB5B5B" w:rsidRDefault="006C4D84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hyperlink r:id="rId5" w:history="1">
              <w:r w:rsidR="00EA2A93" w:rsidRPr="00CB5B5B">
                <w:rPr>
                  <w:rFonts w:ascii="Arial" w:hAnsi="Arial" w:cs="Arial"/>
                  <w:b/>
                  <w:color w:val="0000FF"/>
                  <w:sz w:val="16"/>
                  <w:szCs w:val="13"/>
                  <w:u w:val="single"/>
                </w:rPr>
                <w:t>www.education.gouv.fr/iprof-siam</w:t>
              </w:r>
            </w:hyperlink>
          </w:p>
        </w:tc>
      </w:tr>
      <w:tr w:rsidR="00EA2A93" w:rsidRPr="00EA2A93" w:rsidTr="00DF1630">
        <w:trPr>
          <w:trHeight w:val="688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CB5B5B" w:rsidRDefault="00597C89" w:rsidP="00597C89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VENDREDI 13</w:t>
            </w:r>
            <w:r w:rsidR="00FE2398" w:rsidRPr="00CB5B5B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EA2A93" w:rsidRPr="00CB5B5B">
              <w:rPr>
                <w:rFonts w:ascii="Arial" w:hAnsi="Arial" w:cs="Arial"/>
                <w:b/>
                <w:sz w:val="16"/>
                <w:szCs w:val="14"/>
              </w:rPr>
              <w:t>DÉCEMBRE 201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A2A93" w:rsidRPr="00CB5B5B" w:rsidRDefault="00EA2A93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Date limite de retour des dossiers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de demande de priorité au titre du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Handicap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, au médecin conseiller technique  du Recteur </w:t>
            </w:r>
            <w:r w:rsidR="00311505" w:rsidRPr="00CB5B5B">
              <w:rPr>
                <w:rFonts w:ascii="Arial" w:hAnsi="Arial" w:cs="Arial"/>
                <w:sz w:val="16"/>
                <w:szCs w:val="13"/>
              </w:rPr>
              <w:t>(annexe 3)</w:t>
            </w:r>
          </w:p>
        </w:tc>
      </w:tr>
      <w:tr w:rsidR="00EA2A93" w:rsidRPr="00EA2A93" w:rsidTr="00DF1630">
        <w:trPr>
          <w:trHeight w:val="688"/>
        </w:trPr>
        <w:tc>
          <w:tcPr>
            <w:tcW w:w="3970" w:type="dxa"/>
            <w:vMerge/>
          </w:tcPr>
          <w:p w:rsidR="00EA2A93" w:rsidRPr="00EA2A93" w:rsidRDefault="00EA2A93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2A93" w:rsidRPr="00CB5B5B" w:rsidRDefault="00597C89" w:rsidP="00B16456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VENDREDI 13</w:t>
            </w:r>
            <w:r w:rsidR="00FE2398" w:rsidRPr="00CB5B5B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DÉCEMBRE 2019</w:t>
            </w:r>
          </w:p>
        </w:tc>
        <w:tc>
          <w:tcPr>
            <w:tcW w:w="3543" w:type="dxa"/>
          </w:tcPr>
          <w:p w:rsidR="00EA2A93" w:rsidRPr="00CB5B5B" w:rsidRDefault="00EA2A93" w:rsidP="00EA2A93">
            <w:pPr>
              <w:jc w:val="both"/>
              <w:rPr>
                <w:rFonts w:ascii="Arial" w:hAnsi="Arial" w:cs="Arial"/>
                <w:color w:val="FF0000"/>
                <w:sz w:val="16"/>
                <w:szCs w:val="13"/>
                <w:u w:val="single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Date limite de retour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à la DPE du rectorat des formulaires de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confirmation de demande de mutation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et des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pièces justificatives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visés et complétés par le candidat et le chef d’établissement. 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</w:tcPr>
          <w:p w:rsidR="00597C89" w:rsidRPr="00EA2A93" w:rsidRDefault="00597C89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597C89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MERCREDI 8 JANVIER 2020 (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12h)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07242">
            <w:pPr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Affichage sur I-Prof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des projets de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barèmes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retenus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 xml:space="preserve"> </w:t>
            </w:r>
          </w:p>
          <w:p w:rsidR="00FE2398" w:rsidRPr="00CB5B5B" w:rsidRDefault="00FE2398" w:rsidP="00FE2398">
            <w:pPr>
              <w:jc w:val="center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noProof/>
                <w:sz w:val="16"/>
                <w:szCs w:val="13"/>
              </w:rPr>
              <w:drawing>
                <wp:inline distT="0" distB="0" distL="0" distR="0" wp14:anchorId="7801C7FA" wp14:editId="7761C877">
                  <wp:extent cx="163902" cy="142517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16913069_Subscription_L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29" cy="14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C89" w:rsidRPr="00CB5B5B" w:rsidRDefault="00597C89" w:rsidP="00FE2398">
            <w:pPr>
              <w:jc w:val="center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(Barèmes non définitifs)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</w:tcPr>
          <w:p w:rsidR="00597C89" w:rsidRPr="00EA2A93" w:rsidRDefault="00597C89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597C89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MERCREDI 8 JANVIER 2020</w:t>
            </w:r>
          </w:p>
          <w:p w:rsidR="00597C89" w:rsidRPr="00CB5B5B" w:rsidRDefault="00597C89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597C89" w:rsidRPr="00CB5B5B" w:rsidRDefault="008A57E1" w:rsidP="00E07242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MARDI 28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JANVIER 2020 (16h)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FE2398" w:rsidP="00FE2398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>R</w:t>
            </w:r>
            <w:r w:rsidR="00597C89" w:rsidRPr="00CB5B5B">
              <w:rPr>
                <w:rFonts w:ascii="Arial" w:hAnsi="Arial" w:cs="Arial"/>
                <w:sz w:val="16"/>
                <w:szCs w:val="13"/>
              </w:rPr>
              <w:t>éception à la DPE de pièces justificatives complémentaires éventuelles et des contestations écrites des barèmes.</w:t>
            </w:r>
          </w:p>
          <w:p w:rsidR="00CB5B5B" w:rsidRPr="00CB5B5B" w:rsidRDefault="00CB5B5B" w:rsidP="00FE2398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Les candidats souhaitant des informations sur le barème retenu et les modalités de contestation sont invités à contacter les services de la DPE dès le début de la période de contestation.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</w:tcPr>
          <w:p w:rsidR="00597C89" w:rsidRPr="00EA2A93" w:rsidRDefault="00597C89" w:rsidP="00EA2A9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FE2398" w:rsidP="00FE2398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JEUDI 30 JANVIER 2020 (18h)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2398" w:rsidRPr="00CB5B5B" w:rsidRDefault="00FE2398" w:rsidP="00264DF9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Affichage des barèmes </w:t>
            </w:r>
            <w:r w:rsidR="00264DF9" w:rsidRPr="00264DF9">
              <w:rPr>
                <w:rFonts w:ascii="Arial" w:hAnsi="Arial" w:cs="Arial"/>
                <w:b/>
                <w:sz w:val="16"/>
                <w:szCs w:val="13"/>
                <w:u w:val="single"/>
              </w:rPr>
              <w:t>définitifs</w:t>
            </w:r>
          </w:p>
        </w:tc>
      </w:tr>
      <w:tr w:rsidR="00597C89" w:rsidRPr="00EA2A93" w:rsidTr="00DF1630">
        <w:trPr>
          <w:trHeight w:val="688"/>
        </w:trPr>
        <w:tc>
          <w:tcPr>
            <w:tcW w:w="3970" w:type="dxa"/>
            <w:vMerge/>
            <w:vAlign w:val="center"/>
          </w:tcPr>
          <w:p w:rsidR="00597C89" w:rsidRPr="00EA2A93" w:rsidRDefault="00597C89" w:rsidP="00EA2A93">
            <w:pPr>
              <w:keepNext/>
              <w:numPr>
                <w:ilvl w:val="0"/>
                <w:numId w:val="1"/>
              </w:numPr>
              <w:outlineLvl w:val="7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597C89" w:rsidRPr="00CB5B5B" w:rsidRDefault="00FE2398" w:rsidP="0066134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VENDREDI 31 JANVIER 2020</w:t>
            </w:r>
          </w:p>
        </w:tc>
        <w:tc>
          <w:tcPr>
            <w:tcW w:w="3543" w:type="dxa"/>
            <w:vAlign w:val="center"/>
          </w:tcPr>
          <w:p w:rsidR="00FE2398" w:rsidRPr="00CB5B5B" w:rsidRDefault="00FE2398" w:rsidP="00FE2398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Transmission, par la DPE, de l’ensemble des barèmes à la DGRH. </w:t>
            </w:r>
          </w:p>
          <w:p w:rsidR="00597C89" w:rsidRPr="00CB5B5B" w:rsidRDefault="00597C89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</w:p>
        </w:tc>
      </w:tr>
      <w:tr w:rsidR="00597C89" w:rsidRPr="00EA2A93" w:rsidTr="00DF1630">
        <w:trPr>
          <w:trHeight w:val="2835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sur postes spécifiques </w:t>
            </w:r>
          </w:p>
          <w:p w:rsidR="00597C89" w:rsidRPr="00EA2A93" w:rsidRDefault="00597C89" w:rsidP="00EA2A93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EA2A93">
              <w:rPr>
                <w:rFonts w:ascii="Arial" w:hAnsi="Arial" w:cs="Arial"/>
                <w:b/>
                <w:sz w:val="13"/>
                <w:szCs w:val="13"/>
              </w:rPr>
              <w:t>BOEN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spécial n° </w:t>
            </w:r>
            <w:r w:rsidR="00CB5B5B">
              <w:rPr>
                <w:rFonts w:ascii="Arial" w:hAnsi="Arial" w:cs="Arial"/>
                <w:b/>
                <w:sz w:val="13"/>
                <w:szCs w:val="13"/>
              </w:rPr>
              <w:t>10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du </w:t>
            </w:r>
            <w:r w:rsidR="00CB5B5B">
              <w:rPr>
                <w:rFonts w:ascii="Arial" w:hAnsi="Arial" w:cs="Arial"/>
                <w:b/>
                <w:sz w:val="13"/>
                <w:szCs w:val="13"/>
              </w:rPr>
              <w:t>14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novembre 201</w:t>
            </w:r>
            <w:r w:rsidR="00CB5B5B">
              <w:rPr>
                <w:rFonts w:ascii="Arial" w:hAnsi="Arial" w:cs="Arial"/>
                <w:b/>
                <w:sz w:val="13"/>
                <w:szCs w:val="13"/>
              </w:rPr>
              <w:t>9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classes préparatoires aux grandes écoles (CPGE),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sections internationales,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classes de BTS dans certaines spécialités, (y compris les PLP),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sections « théâtre expression dramatique » ou « cinéma audiovisuel », avec complément de service,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PLP requérant des compétences professionnelles particulières,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chef de travaux de lycée technologique ou professionnel ou EREA.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arts appliqués (BT, BTS, CLMN, DMA et DSAA),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PLP dessin d’art appliqué aux métiers d’art.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de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langue bretonne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en CIO, SAIO, CIO spécialisé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CB5B5B" w:rsidRPr="00CB5B5B" w:rsidRDefault="00CB5B5B" w:rsidP="00CB5B5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MARDI 19 NOVEMBRE 2019 (12h)</w:t>
            </w:r>
          </w:p>
          <w:p w:rsidR="00CB5B5B" w:rsidRPr="00CB5B5B" w:rsidRDefault="00CB5B5B" w:rsidP="00CB5B5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597C89" w:rsidRPr="00CB5B5B" w:rsidRDefault="00CB5B5B" w:rsidP="00CB5B5B">
            <w:pPr>
              <w:jc w:val="center"/>
              <w:rPr>
                <w:rFonts w:ascii="Arial" w:hAnsi="Arial" w:cs="Arial"/>
                <w:b/>
                <w:i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LUNDI 9 DECEMBRE 2019 (12h))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 xml:space="preserve">Saisie des demandes : vœux, lettre de motivation et CV sur « I-Prof »  </w:t>
            </w:r>
          </w:p>
          <w:p w:rsidR="00597C89" w:rsidRPr="00CB5B5B" w:rsidRDefault="006C4D84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hyperlink r:id="rId7" w:history="1">
              <w:r w:rsidR="00597C89" w:rsidRPr="00CB5B5B">
                <w:rPr>
                  <w:rFonts w:ascii="Arial" w:hAnsi="Arial" w:cs="Arial"/>
                  <w:b/>
                  <w:color w:val="0000FF"/>
                  <w:sz w:val="16"/>
                  <w:szCs w:val="13"/>
                  <w:u w:val="single"/>
                </w:rPr>
                <w:t>www.education.gouv.fr/iprof-siam</w:t>
              </w:r>
            </w:hyperlink>
            <w:r w:rsidR="00597C89" w:rsidRPr="00CB5B5B">
              <w:rPr>
                <w:rFonts w:ascii="Arial" w:hAnsi="Arial" w:cs="Arial"/>
                <w:b/>
                <w:sz w:val="16"/>
                <w:szCs w:val="13"/>
              </w:rPr>
              <w:t xml:space="preserve"> </w:t>
            </w:r>
          </w:p>
          <w:p w:rsidR="00597C89" w:rsidRPr="00CB5B5B" w:rsidRDefault="00597C89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</w:p>
          <w:p w:rsidR="00597C89" w:rsidRPr="00CB5B5B" w:rsidRDefault="00597C89" w:rsidP="00EA2A93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Il est vivement conseillé aux candidats de prendre l’attache du chef d’établissement dans lequel se situe le poste sollicité pour entretien et communication d’une copie dossier de candidature.</w:t>
            </w:r>
          </w:p>
        </w:tc>
      </w:tr>
      <w:tr w:rsidR="00597C89" w:rsidRPr="00EA2A93" w:rsidTr="00DF1630">
        <w:trPr>
          <w:trHeight w:val="567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tabs>
                <w:tab w:val="left" w:pos="214"/>
              </w:tabs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De plus, et uniquement pour les postes :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EA2A93">
              <w:rPr>
                <w:rFonts w:ascii="Arial" w:hAnsi="Arial" w:cs="Arial"/>
                <w:sz w:val="13"/>
                <w:szCs w:val="13"/>
              </w:rPr>
              <w:t>en</w:t>
            </w:r>
            <w:proofErr w:type="gramEnd"/>
            <w:r w:rsidRPr="00EA2A93">
              <w:rPr>
                <w:rFonts w:ascii="Arial" w:hAnsi="Arial" w:cs="Arial"/>
                <w:sz w:val="13"/>
                <w:szCs w:val="13"/>
              </w:rPr>
              <w:t xml:space="preserve"> arts appliqués (BT, BTS, CLMN, DMA et DSAA),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PLP dessin d’art appliqué aux métiers d’art. </w:t>
            </w:r>
          </w:p>
        </w:tc>
        <w:tc>
          <w:tcPr>
            <w:tcW w:w="2693" w:type="dxa"/>
            <w:vAlign w:val="center"/>
          </w:tcPr>
          <w:p w:rsidR="00597C89" w:rsidRPr="00CB5B5B" w:rsidRDefault="00CB5B5B" w:rsidP="00E35972">
            <w:pPr>
              <w:jc w:val="center"/>
              <w:rPr>
                <w:rFonts w:ascii="Arial" w:hAnsi="Arial" w:cs="Arial"/>
                <w:b/>
                <w:sz w:val="16"/>
                <w:szCs w:val="14"/>
                <w:highlight w:val="yellow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JEUDI 16 DECEMBRE 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>Date limite d’envoi du Dossier s/s format CD ou DVD à  DGRH B2-2 pièce B 375, 72, rue Regnault 75243 Paris cedex 13</w:t>
            </w:r>
          </w:p>
        </w:tc>
      </w:tr>
      <w:tr w:rsidR="00597C89" w:rsidRPr="00EA2A93" w:rsidTr="00DF1630">
        <w:trPr>
          <w:trHeight w:val="567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tabs>
                <w:tab w:val="left" w:pos="214"/>
              </w:tabs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 xml:space="preserve">De plus, et uniquement pour les postes: </w:t>
            </w:r>
          </w:p>
          <w:p w:rsidR="00597C89" w:rsidRPr="00EA2A93" w:rsidRDefault="00597C89" w:rsidP="00EA2A93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Arial" w:hAnsi="Arial" w:cs="Arial"/>
                <w:sz w:val="13"/>
                <w:szCs w:val="13"/>
              </w:rPr>
            </w:pPr>
            <w:r w:rsidRPr="00EA2A93">
              <w:rPr>
                <w:rFonts w:ascii="Arial" w:hAnsi="Arial" w:cs="Arial"/>
                <w:sz w:val="13"/>
                <w:szCs w:val="13"/>
              </w:rPr>
              <w:t>dans les DRONISEP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7C89" w:rsidRPr="00CB5B5B" w:rsidRDefault="00CB5B5B" w:rsidP="00CB5B5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JEUDI 16</w:t>
            </w:r>
            <w:r w:rsidR="00597C89" w:rsidRPr="00CB5B5B">
              <w:rPr>
                <w:rFonts w:ascii="Arial" w:hAnsi="Arial" w:cs="Arial"/>
                <w:b/>
                <w:sz w:val="16"/>
                <w:szCs w:val="14"/>
              </w:rPr>
              <w:t xml:space="preserve"> DÉCEMBRE 201</w:t>
            </w:r>
            <w:r w:rsidRPr="00CB5B5B">
              <w:rPr>
                <w:rFonts w:ascii="Arial" w:hAnsi="Arial" w:cs="Arial"/>
                <w:b/>
                <w:sz w:val="16"/>
                <w:szCs w:val="1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Date limite d’envoi du dossier de candidature  sur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poste spécialisé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en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ONISEP-DRONISEP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(au directeur de l’ONISEP 12, mail Barthélémy </w:t>
            </w:r>
            <w:proofErr w:type="spellStart"/>
            <w:r w:rsidRPr="00CB5B5B">
              <w:rPr>
                <w:rFonts w:ascii="Arial" w:hAnsi="Arial" w:cs="Arial"/>
                <w:sz w:val="16"/>
                <w:szCs w:val="13"/>
              </w:rPr>
              <w:t>Thimonier</w:t>
            </w:r>
            <w:proofErr w:type="spellEnd"/>
            <w:r w:rsidRPr="00CB5B5B">
              <w:rPr>
                <w:rFonts w:ascii="Arial" w:hAnsi="Arial" w:cs="Arial"/>
                <w:sz w:val="16"/>
                <w:szCs w:val="13"/>
              </w:rPr>
              <w:t xml:space="preserve"> – 77437 – Marne la Vallée cedex 2)</w:t>
            </w:r>
          </w:p>
        </w:tc>
      </w:tr>
      <w:tr w:rsidR="00597C89" w:rsidRPr="00EA2A93" w:rsidTr="00DF1630">
        <w:trPr>
          <w:trHeight w:val="567"/>
        </w:trPr>
        <w:tc>
          <w:tcPr>
            <w:tcW w:w="3970" w:type="dxa"/>
            <w:vAlign w:val="center"/>
          </w:tcPr>
          <w:p w:rsidR="00597C89" w:rsidRPr="00EA2A93" w:rsidRDefault="00597C89" w:rsidP="00EA2A93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>Mouvement en CPIF et MLDS </w:t>
            </w:r>
          </w:p>
        </w:tc>
        <w:tc>
          <w:tcPr>
            <w:tcW w:w="2693" w:type="dxa"/>
            <w:vAlign w:val="center"/>
          </w:tcPr>
          <w:p w:rsidR="00597C89" w:rsidRPr="00CB5B5B" w:rsidRDefault="00CB5B5B" w:rsidP="00CB5B5B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MERCREDI 15 JANVIER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97C89" w:rsidRPr="00CB5B5B" w:rsidRDefault="00597C89" w:rsidP="00EA2A93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Date limite d’envoi par les candidats des dossiers de candidatures </w:t>
            </w:r>
          </w:p>
        </w:tc>
      </w:tr>
      <w:tr w:rsidR="008A57E1" w:rsidRPr="00CB5B5B" w:rsidTr="003640D7">
        <w:trPr>
          <w:trHeight w:val="567"/>
        </w:trPr>
        <w:tc>
          <w:tcPr>
            <w:tcW w:w="3970" w:type="dxa"/>
            <w:vMerge w:val="restart"/>
            <w:vAlign w:val="center"/>
          </w:tcPr>
          <w:p w:rsidR="008A57E1" w:rsidRPr="00EA2A93" w:rsidRDefault="008A57E1" w:rsidP="003640D7">
            <w:pPr>
              <w:rPr>
                <w:rFonts w:ascii="Arial" w:hAnsi="Arial" w:cs="Arial"/>
                <w:b/>
                <w:color w:val="548DD4"/>
              </w:rPr>
            </w:pPr>
            <w:r w:rsidRPr="00EA2A93">
              <w:rPr>
                <w:rFonts w:ascii="Arial" w:hAnsi="Arial" w:cs="Arial"/>
                <w:b/>
                <w:color w:val="548DD4"/>
              </w:rPr>
              <w:t xml:space="preserve">Mouvement inter académique </w:t>
            </w:r>
            <w:r w:rsidRPr="00EA2A93">
              <w:rPr>
                <w:rFonts w:ascii="Arial" w:hAnsi="Arial" w:cs="Arial"/>
                <w:b/>
                <w:color w:val="548DD4"/>
              </w:rPr>
              <w:br/>
              <w:t>des PEGC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8A57E1" w:rsidRPr="00CB5B5B" w:rsidRDefault="008A57E1" w:rsidP="003640D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MARDI 19 NOVEMBRE 2019 (12h)</w:t>
            </w:r>
          </w:p>
          <w:p w:rsidR="008A57E1" w:rsidRPr="00CB5B5B" w:rsidRDefault="008A57E1" w:rsidP="003640D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sym w:font="Wingdings" w:char="F0DE"/>
            </w:r>
          </w:p>
          <w:p w:rsidR="008A57E1" w:rsidRPr="00CB5B5B" w:rsidRDefault="008A57E1" w:rsidP="003640D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LUNDI 9 DECEMBRE 2019 (12h))</w:t>
            </w:r>
          </w:p>
        </w:tc>
        <w:tc>
          <w:tcPr>
            <w:tcW w:w="3543" w:type="dxa"/>
            <w:vAlign w:val="center"/>
          </w:tcPr>
          <w:p w:rsidR="008A57E1" w:rsidRPr="00CB5B5B" w:rsidRDefault="008A57E1" w:rsidP="003640D7">
            <w:pPr>
              <w:jc w:val="both"/>
              <w:rPr>
                <w:rFonts w:ascii="Arial" w:hAnsi="Arial" w:cs="Arial"/>
                <w:b/>
                <w:sz w:val="16"/>
                <w:szCs w:val="13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Saisie sur I-Prof des demandes de mutation</w:t>
            </w:r>
          </w:p>
          <w:p w:rsidR="008A57E1" w:rsidRPr="00CB5B5B" w:rsidRDefault="006C4D84" w:rsidP="003640D7">
            <w:pPr>
              <w:jc w:val="both"/>
              <w:rPr>
                <w:rFonts w:ascii="Arial" w:hAnsi="Arial" w:cs="Arial"/>
                <w:sz w:val="16"/>
                <w:szCs w:val="13"/>
              </w:rPr>
            </w:pPr>
            <w:hyperlink r:id="rId8" w:history="1">
              <w:r w:rsidR="008A57E1" w:rsidRPr="00CB5B5B">
                <w:rPr>
                  <w:rFonts w:ascii="Arial" w:hAnsi="Arial" w:cs="Arial"/>
                  <w:b/>
                  <w:color w:val="0000FF"/>
                  <w:sz w:val="16"/>
                  <w:szCs w:val="13"/>
                  <w:u w:val="single"/>
                </w:rPr>
                <w:t>www.education.gouv.fr/iprof-siam</w:t>
              </w:r>
            </w:hyperlink>
          </w:p>
        </w:tc>
      </w:tr>
      <w:tr w:rsidR="008A57E1" w:rsidRPr="00CB5B5B" w:rsidTr="003640D7">
        <w:trPr>
          <w:trHeight w:val="737"/>
        </w:trPr>
        <w:tc>
          <w:tcPr>
            <w:tcW w:w="3970" w:type="dxa"/>
            <w:vMerge/>
          </w:tcPr>
          <w:p w:rsidR="008A57E1" w:rsidRPr="00EA2A93" w:rsidRDefault="008A57E1" w:rsidP="003640D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8A57E1" w:rsidRPr="00CB5B5B" w:rsidRDefault="008A57E1" w:rsidP="003640D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VENDREDI 13 DÉCEMBRE 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57E1" w:rsidRPr="00CB5B5B" w:rsidRDefault="008A57E1" w:rsidP="003640D7">
            <w:pPr>
              <w:jc w:val="both"/>
              <w:rPr>
                <w:rFonts w:ascii="Arial" w:hAnsi="Arial" w:cs="Arial"/>
                <w:color w:val="FF0000"/>
                <w:sz w:val="16"/>
                <w:szCs w:val="13"/>
                <w:u w:val="single"/>
              </w:rPr>
            </w:pPr>
            <w:r w:rsidRPr="00CB5B5B">
              <w:rPr>
                <w:rFonts w:ascii="Arial" w:hAnsi="Arial" w:cs="Arial"/>
                <w:b/>
                <w:sz w:val="16"/>
                <w:szCs w:val="13"/>
              </w:rPr>
              <w:t>Date limite de retour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à la DPE du rectorat des formulaires de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confirmation de demande de mutation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et comportant les </w:t>
            </w:r>
            <w:r w:rsidRPr="00CB5B5B">
              <w:rPr>
                <w:rFonts w:ascii="Arial" w:hAnsi="Arial" w:cs="Arial"/>
                <w:b/>
                <w:sz w:val="16"/>
                <w:szCs w:val="13"/>
              </w:rPr>
              <w:t>pièces justificatives</w:t>
            </w:r>
            <w:r w:rsidRPr="00CB5B5B">
              <w:rPr>
                <w:rFonts w:ascii="Arial" w:hAnsi="Arial" w:cs="Arial"/>
                <w:sz w:val="16"/>
                <w:szCs w:val="13"/>
              </w:rPr>
              <w:t xml:space="preserve"> visés et complétés par le candidat et le chef d’établissement.</w:t>
            </w:r>
          </w:p>
        </w:tc>
      </w:tr>
      <w:tr w:rsidR="008A57E1" w:rsidRPr="00CB5B5B" w:rsidTr="003640D7">
        <w:trPr>
          <w:trHeight w:val="567"/>
        </w:trPr>
        <w:tc>
          <w:tcPr>
            <w:tcW w:w="3970" w:type="dxa"/>
            <w:vMerge/>
          </w:tcPr>
          <w:p w:rsidR="008A57E1" w:rsidRPr="00EA2A93" w:rsidRDefault="008A57E1" w:rsidP="003640D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3" w:type="dxa"/>
            <w:vAlign w:val="center"/>
          </w:tcPr>
          <w:p w:rsidR="008A57E1" w:rsidRPr="00CB5B5B" w:rsidRDefault="008A57E1" w:rsidP="003640D7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B5B5B">
              <w:rPr>
                <w:rFonts w:ascii="Arial" w:hAnsi="Arial" w:cs="Arial"/>
                <w:b/>
                <w:sz w:val="16"/>
                <w:szCs w:val="14"/>
              </w:rPr>
              <w:t>VENDREDI 31 JANVIER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57E1" w:rsidRPr="00CB5B5B" w:rsidRDefault="008A57E1" w:rsidP="003640D7">
            <w:pPr>
              <w:rPr>
                <w:rFonts w:ascii="Arial" w:hAnsi="Arial" w:cs="Arial"/>
                <w:sz w:val="16"/>
                <w:szCs w:val="13"/>
              </w:rPr>
            </w:pPr>
            <w:r w:rsidRPr="00CB5B5B">
              <w:rPr>
                <w:rFonts w:ascii="Arial" w:hAnsi="Arial" w:cs="Arial"/>
                <w:sz w:val="16"/>
                <w:szCs w:val="13"/>
              </w:rPr>
              <w:t xml:space="preserve">Remontée des candidatures à la DGRH </w:t>
            </w:r>
          </w:p>
        </w:tc>
      </w:tr>
    </w:tbl>
    <w:p w:rsidR="00EA2A93" w:rsidRDefault="00EA2A93" w:rsidP="00EA2A93"/>
    <w:sectPr w:rsidR="00EA2A93" w:rsidSect="003115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2B6"/>
    <w:multiLevelType w:val="hybridMultilevel"/>
    <w:tmpl w:val="21CE2AD6"/>
    <w:lvl w:ilvl="0" w:tplc="97B0DAE6">
      <w:start w:val="1"/>
      <w:numFmt w:val="bullet"/>
      <w:lvlText w:val=""/>
      <w:lvlJc w:val="left"/>
      <w:pPr>
        <w:tabs>
          <w:tab w:val="num" w:pos="-492"/>
        </w:tabs>
        <w:ind w:left="643" w:hanging="283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7AC"/>
    <w:multiLevelType w:val="singleLevel"/>
    <w:tmpl w:val="3DA099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E4731E"/>
    <w:multiLevelType w:val="hybridMultilevel"/>
    <w:tmpl w:val="497EC512"/>
    <w:lvl w:ilvl="0" w:tplc="AAE6D078">
      <w:start w:val="5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19435C"/>
    <w:multiLevelType w:val="hybridMultilevel"/>
    <w:tmpl w:val="100C2094"/>
    <w:lvl w:ilvl="0" w:tplc="59B02122">
      <w:start w:val="1"/>
      <w:numFmt w:val="decimal"/>
      <w:lvlText w:val="%1)"/>
      <w:lvlJc w:val="left"/>
      <w:pPr>
        <w:ind w:left="107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3"/>
    <w:rsid w:val="000C0505"/>
    <w:rsid w:val="00264DF9"/>
    <w:rsid w:val="00311505"/>
    <w:rsid w:val="00597C89"/>
    <w:rsid w:val="00661347"/>
    <w:rsid w:val="006C4D84"/>
    <w:rsid w:val="008A57E1"/>
    <w:rsid w:val="00AA15A5"/>
    <w:rsid w:val="00B16456"/>
    <w:rsid w:val="00BF23D4"/>
    <w:rsid w:val="00BF2ECD"/>
    <w:rsid w:val="00CB5B5B"/>
    <w:rsid w:val="00CD6620"/>
    <w:rsid w:val="00DF1630"/>
    <w:rsid w:val="00E35972"/>
    <w:rsid w:val="00E37F67"/>
    <w:rsid w:val="00EA2A93"/>
    <w:rsid w:val="00F129D9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0D55-B01E-4C1A-9A13-C26D51D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5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8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iprof-si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iprof-si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ducation.gouv.fr/iprof-si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Helene Domtchueng</cp:lastModifiedBy>
  <cp:revision>2</cp:revision>
  <cp:lastPrinted>2019-11-18T17:18:00Z</cp:lastPrinted>
  <dcterms:created xsi:type="dcterms:W3CDTF">2019-11-19T14:08:00Z</dcterms:created>
  <dcterms:modified xsi:type="dcterms:W3CDTF">2019-11-19T14:08:00Z</dcterms:modified>
</cp:coreProperties>
</file>