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93" w:rsidRDefault="00EA2A93">
      <w:bookmarkStart w:id="0" w:name="_GoBack"/>
      <w:bookmarkEnd w:id="0"/>
    </w:p>
    <w:p w:rsidR="00311505" w:rsidRPr="00311505" w:rsidRDefault="00311505" w:rsidP="00311505">
      <w:pPr>
        <w:jc w:val="right"/>
        <w:rPr>
          <w:rFonts w:ascii="Book Antiqua" w:hAnsi="Book Antiqua"/>
          <w:b/>
          <w:sz w:val="28"/>
          <w:szCs w:val="28"/>
        </w:rPr>
      </w:pPr>
      <w:r w:rsidRPr="00311505">
        <w:rPr>
          <w:rFonts w:ascii="Book Antiqua" w:hAnsi="Book Antiqua"/>
          <w:b/>
          <w:sz w:val="28"/>
          <w:szCs w:val="28"/>
        </w:rPr>
        <w:t>ANNEXE 1</w:t>
      </w:r>
    </w:p>
    <w:p w:rsidR="00311505" w:rsidRDefault="00311505"/>
    <w:p w:rsidR="00EA2A93" w:rsidRPr="00EA2A93" w:rsidRDefault="00EA2A93" w:rsidP="00E35972">
      <w:pPr>
        <w:shd w:val="clear" w:color="auto" w:fill="FFFFFF"/>
        <w:spacing w:after="200"/>
        <w:ind w:left="714" w:hanging="288"/>
        <w:jc w:val="center"/>
        <w:rPr>
          <w:rFonts w:ascii="Arial" w:hAnsi="Arial" w:cs="Arial"/>
          <w:b/>
          <w:color w:val="17365D"/>
          <w:sz w:val="28"/>
          <w:shd w:val="clear" w:color="auto" w:fill="FFFFFF"/>
          <w:lang w:val="x-none" w:eastAsia="x-none"/>
        </w:rPr>
      </w:pPr>
      <w:bookmarkStart w:id="1" w:name="_Toc498011604"/>
      <w:r w:rsidRPr="00EA2A93">
        <w:rPr>
          <w:rFonts w:ascii="Arial" w:hAnsi="Arial" w:cs="Arial"/>
          <w:b/>
          <w:color w:val="17365D"/>
          <w:sz w:val="28"/>
          <w:shd w:val="clear" w:color="auto" w:fill="FFFFFF"/>
          <w:lang w:val="x-none" w:eastAsia="x-none"/>
        </w:rPr>
        <w:t>LE CALENDRIER</w:t>
      </w:r>
      <w:bookmarkEnd w:id="1"/>
    </w:p>
    <w:p w:rsidR="00EA2A93" w:rsidRPr="00EA2A93" w:rsidRDefault="00EA2A93" w:rsidP="00EA2A93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693"/>
        <w:gridCol w:w="3543"/>
      </w:tblGrid>
      <w:tr w:rsidR="00EA2A93" w:rsidRPr="00EA2A93" w:rsidTr="00EA2A93">
        <w:trPr>
          <w:trHeight w:val="340"/>
        </w:trPr>
        <w:tc>
          <w:tcPr>
            <w:tcW w:w="3970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2A93">
              <w:rPr>
                <w:rFonts w:ascii="Arial" w:hAnsi="Arial" w:cs="Arial"/>
                <w:b/>
                <w:color w:val="FFFFFF"/>
                <w:sz w:val="16"/>
                <w:szCs w:val="16"/>
              </w:rPr>
              <w:t>TYPE DE MOUVEMENT</w:t>
            </w:r>
          </w:p>
        </w:tc>
        <w:tc>
          <w:tcPr>
            <w:tcW w:w="2693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2A93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DATES</w:t>
            </w:r>
          </w:p>
        </w:tc>
        <w:tc>
          <w:tcPr>
            <w:tcW w:w="3543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2A93">
              <w:rPr>
                <w:rFonts w:ascii="Arial" w:hAnsi="Arial" w:cs="Arial"/>
                <w:b/>
                <w:color w:val="FFFFFF"/>
                <w:sz w:val="16"/>
                <w:szCs w:val="16"/>
              </w:rPr>
              <w:t>NATURE DES OPÉRATIONS</w:t>
            </w:r>
          </w:p>
        </w:tc>
      </w:tr>
      <w:tr w:rsidR="00EA2A93" w:rsidRPr="00EA2A93" w:rsidTr="00E35972">
        <w:trPr>
          <w:trHeight w:val="567"/>
        </w:trPr>
        <w:tc>
          <w:tcPr>
            <w:tcW w:w="3970" w:type="dxa"/>
            <w:vMerge w:val="restart"/>
            <w:vAlign w:val="center"/>
          </w:tcPr>
          <w:p w:rsidR="00EA2A93" w:rsidRPr="00EA2A93" w:rsidRDefault="00EA2A93" w:rsidP="00E35972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>Mouvement inter académique des personnels des corps nationaux d’enseignement, d’éducation et d’orientation du second degré</w:t>
            </w:r>
          </w:p>
          <w:p w:rsidR="00EA2A93" w:rsidRPr="00EA2A93" w:rsidRDefault="00EA2A93" w:rsidP="00E35972">
            <w:pPr>
              <w:ind w:left="356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EA2A93" w:rsidRPr="00EA2A93" w:rsidRDefault="00EA2A93" w:rsidP="00E35972">
            <w:pPr>
              <w:numPr>
                <w:ilvl w:val="0"/>
                <w:numId w:val="4"/>
              </w:numPr>
              <w:ind w:left="356" w:right="213" w:hanging="356"/>
              <w:rPr>
                <w:rFonts w:ascii="Arial" w:hAnsi="Arial" w:cs="Arial"/>
                <w:sz w:val="18"/>
                <w:szCs w:val="16"/>
              </w:rPr>
            </w:pPr>
            <w:r w:rsidRPr="00EA2A93">
              <w:rPr>
                <w:rFonts w:ascii="Arial" w:hAnsi="Arial" w:cs="Arial"/>
                <w:sz w:val="18"/>
                <w:szCs w:val="16"/>
              </w:rPr>
              <w:t>Les candidats au mouvement inter académique peuvent formuler simultanément des demandes portant sur des postes spécifiques.</w:t>
            </w:r>
          </w:p>
          <w:p w:rsidR="00EA2A93" w:rsidRPr="00EA2A93" w:rsidRDefault="00EA2A93" w:rsidP="00E35972">
            <w:pPr>
              <w:ind w:left="356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EA2A93" w:rsidRPr="00EA2A93" w:rsidRDefault="00EA2A93" w:rsidP="00E35972">
            <w:pPr>
              <w:numPr>
                <w:ilvl w:val="0"/>
                <w:numId w:val="4"/>
              </w:numPr>
              <w:ind w:left="356" w:right="213" w:hanging="356"/>
              <w:rPr>
                <w:rFonts w:ascii="Arial" w:hAnsi="Arial" w:cs="Arial"/>
                <w:b/>
                <w:sz w:val="18"/>
                <w:szCs w:val="16"/>
              </w:rPr>
            </w:pPr>
            <w:r w:rsidRPr="00EA2A93">
              <w:rPr>
                <w:rFonts w:ascii="Arial" w:hAnsi="Arial" w:cs="Arial"/>
                <w:sz w:val="18"/>
                <w:szCs w:val="16"/>
              </w:rPr>
              <w:t xml:space="preserve">Chaque candidat doit penser à 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bien vérifier</w:t>
            </w:r>
          </w:p>
          <w:p w:rsidR="00EA2A93" w:rsidRPr="00EA2A93" w:rsidRDefault="00EA2A93" w:rsidP="00E35972">
            <w:pPr>
              <w:ind w:left="356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EA2A93" w:rsidRPr="00EA2A93" w:rsidRDefault="00EA2A93" w:rsidP="00E35972">
            <w:pPr>
              <w:numPr>
                <w:ilvl w:val="0"/>
                <w:numId w:val="3"/>
              </w:numPr>
              <w:ind w:left="639" w:right="213" w:hanging="283"/>
              <w:rPr>
                <w:rFonts w:ascii="Arial" w:hAnsi="Arial" w:cs="Arial"/>
                <w:sz w:val="18"/>
                <w:szCs w:val="16"/>
              </w:rPr>
            </w:pPr>
            <w:r w:rsidRPr="00EA2A93">
              <w:rPr>
                <w:rFonts w:ascii="Arial" w:hAnsi="Arial" w:cs="Arial"/>
                <w:b/>
                <w:sz w:val="18"/>
                <w:szCs w:val="16"/>
              </w:rPr>
              <w:t>son projet de barème (1</w:t>
            </w:r>
            <w:r w:rsidR="00E35972">
              <w:rPr>
                <w:rFonts w:ascii="Arial" w:hAnsi="Arial" w:cs="Arial"/>
                <w:b/>
                <w:sz w:val="18"/>
                <w:szCs w:val="16"/>
              </w:rPr>
              <w:t>7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/12/1</w:t>
            </w:r>
            <w:r w:rsidR="00E35972">
              <w:rPr>
                <w:rFonts w:ascii="Arial" w:hAnsi="Arial" w:cs="Arial"/>
                <w:b/>
                <w:sz w:val="18"/>
                <w:szCs w:val="16"/>
              </w:rPr>
              <w:t>8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:rsidR="00EA2A93" w:rsidRPr="00311505" w:rsidRDefault="00EA2A93" w:rsidP="00E35972">
            <w:pPr>
              <w:numPr>
                <w:ilvl w:val="0"/>
                <w:numId w:val="3"/>
              </w:numPr>
              <w:ind w:left="639" w:right="213" w:hanging="283"/>
              <w:rPr>
                <w:rFonts w:ascii="Arial" w:hAnsi="Arial" w:cs="Arial"/>
                <w:sz w:val="16"/>
                <w:szCs w:val="16"/>
              </w:rPr>
            </w:pPr>
            <w:r w:rsidRPr="00EA2A93">
              <w:rPr>
                <w:rFonts w:ascii="Arial" w:hAnsi="Arial" w:cs="Arial"/>
                <w:b/>
                <w:sz w:val="18"/>
                <w:szCs w:val="16"/>
              </w:rPr>
              <w:t>son barème définitif (23/01/1</w:t>
            </w:r>
            <w:r w:rsidR="00E35972">
              <w:rPr>
                <w:rFonts w:ascii="Arial" w:hAnsi="Arial" w:cs="Arial"/>
                <w:b/>
                <w:sz w:val="18"/>
                <w:szCs w:val="16"/>
              </w:rPr>
              <w:t>9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:rsidR="00311505" w:rsidRDefault="00311505" w:rsidP="00311505">
            <w:pPr>
              <w:ind w:right="213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11505" w:rsidRPr="00311505" w:rsidRDefault="00311505" w:rsidP="00311505">
            <w:pPr>
              <w:ind w:right="2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Réf : BOEN spécial n° 5 du 8 novembre 2018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JEUDI 1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NOVEMBRE 201</w:t>
            </w: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(12h)</w:t>
            </w:r>
          </w:p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sym w:font="Wingdings" w:char="F0DE"/>
            </w:r>
          </w:p>
          <w:p w:rsidR="00EA2A93" w:rsidRPr="00EA2A93" w:rsidRDefault="00EA2A93" w:rsidP="000C05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MARDI </w:t>
            </w:r>
            <w:r w:rsidR="000C0505">
              <w:rPr>
                <w:rFonts w:ascii="Arial" w:hAnsi="Arial" w:cs="Arial"/>
                <w:b/>
                <w:sz w:val="14"/>
                <w:szCs w:val="14"/>
              </w:rPr>
              <w:t>4 DECEMBRE 2018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(18h)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SAISIE SUR I-PROF des demandes de mutation</w:t>
            </w:r>
          </w:p>
          <w:p w:rsidR="00EA2A93" w:rsidRPr="00EA2A93" w:rsidRDefault="00EB67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hyperlink r:id="rId6" w:history="1">
              <w:r w:rsidR="00EA2A93" w:rsidRPr="00EA2A93">
                <w:rPr>
                  <w:rFonts w:ascii="Arial" w:hAnsi="Arial" w:cs="Arial"/>
                  <w:b/>
                  <w:color w:val="0000FF"/>
                  <w:sz w:val="13"/>
                  <w:szCs w:val="13"/>
                  <w:u w:val="single"/>
                </w:rPr>
                <w:t>www.education.gouv.fr/iprof-siam</w:t>
              </w:r>
            </w:hyperlink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2A93" w:rsidRPr="00EA2A93" w:rsidRDefault="00EA2A93" w:rsidP="00B1645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MERCREDI 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DÉCEMBRE 201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Date limite de retour des dossiers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de demande de priorité au titre du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Handicap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, au médecin conseiller technique  du Recteur </w:t>
            </w:r>
            <w:r w:rsidR="00311505">
              <w:rPr>
                <w:rFonts w:ascii="Arial" w:hAnsi="Arial" w:cs="Arial"/>
                <w:sz w:val="13"/>
                <w:szCs w:val="13"/>
              </w:rPr>
              <w:t>(annexe 3)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2A93" w:rsidRPr="00EA2A93" w:rsidRDefault="000C0505" w:rsidP="00B1645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LUNDI 1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EA2A93" w:rsidRPr="00EA2A93">
              <w:rPr>
                <w:rFonts w:ascii="Arial" w:hAnsi="Arial" w:cs="Arial"/>
                <w:b/>
                <w:sz w:val="14"/>
                <w:szCs w:val="14"/>
              </w:rPr>
              <w:t xml:space="preserve"> DÉCEMBRE 201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43" w:type="dxa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color w:val="FF0000"/>
                <w:sz w:val="13"/>
                <w:szCs w:val="13"/>
                <w:u w:val="single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Date limite de retour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à la DPE du rectorat des formulaires de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confirmation de demande de mutation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et des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pièces justificatives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visés et complétés par le candidat et le chef d’établissement. 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EA2A93" w:rsidP="00B1645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LUNDI 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 xml:space="preserve">17 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>DÉCEMBRE 201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18h)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Affichage sur I-Prof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des projets de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barèmes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retenus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E37F67" w:rsidP="00E359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JEUDI 10</w:t>
            </w:r>
            <w:r w:rsidR="00EA2A93" w:rsidRPr="00EA2A93">
              <w:rPr>
                <w:rFonts w:ascii="Arial" w:hAnsi="Arial" w:cs="Arial"/>
                <w:b/>
                <w:sz w:val="14"/>
                <w:szCs w:val="14"/>
              </w:rPr>
              <w:t xml:space="preserve"> JANVIER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 xml:space="preserve">9 </w:t>
            </w:r>
            <w:r w:rsidR="00EA2A93" w:rsidRPr="00EA2A93">
              <w:rPr>
                <w:rFonts w:ascii="Arial" w:hAnsi="Arial" w:cs="Arial"/>
                <w:b/>
                <w:sz w:val="14"/>
                <w:szCs w:val="14"/>
              </w:rPr>
              <w:t>(16h)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Date limite de réception à la DPE de pièces justificatives complémentaires éventuelles.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EA2A93" w:rsidP="00E359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VENDREDI 1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JANVIER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Groupe de Travail Académique émanation des instances paritaires académiques (GTA) chargé d’émettre un avis sur les demandes formulées au titre du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HANDICAP</w:t>
            </w:r>
            <w:r w:rsidRPr="00EA2A93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EA2A93" w:rsidP="006613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LUNDI 1</w:t>
            </w:r>
            <w:r w:rsidR="00661347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JANVIER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>(16h)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Date limite de réception à la DPE des 1ères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Contestations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écrites des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 xml:space="preserve"> barèmes.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  <w:vAlign w:val="center"/>
          </w:tcPr>
          <w:p w:rsidR="00EA2A93" w:rsidRPr="00EA2A93" w:rsidRDefault="00EA2A93" w:rsidP="00EA2A93">
            <w:pPr>
              <w:keepNext/>
              <w:numPr>
                <w:ilvl w:val="0"/>
                <w:numId w:val="1"/>
              </w:numPr>
              <w:outlineLvl w:val="7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MARDI 1</w:t>
            </w:r>
            <w:r w:rsidR="00661347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JANVIER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sym w:font="Wingdings" w:char="F0DE"/>
            </w:r>
          </w:p>
          <w:p w:rsidR="00EA2A93" w:rsidRPr="00EA2A93" w:rsidRDefault="00EA2A93" w:rsidP="006613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LUNDI 2</w:t>
            </w:r>
            <w:r w:rsidR="00661347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JANVIER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43" w:type="dxa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GTA-Barèmes chargés d’émettre un avis sur le calcul et la vérification des vœux et barèmes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  <w:vAlign w:val="center"/>
          </w:tcPr>
          <w:p w:rsidR="00EA2A93" w:rsidRPr="00EA2A93" w:rsidRDefault="00EA2A93" w:rsidP="00EA2A93">
            <w:pPr>
              <w:keepNext/>
              <w:numPr>
                <w:ilvl w:val="0"/>
                <w:numId w:val="1"/>
              </w:numPr>
              <w:outlineLvl w:val="7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B16456" w:rsidP="00661347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661347">
              <w:rPr>
                <w:rFonts w:ascii="Arial" w:hAnsi="Arial" w:cs="Arial"/>
                <w:b/>
                <w:sz w:val="14"/>
                <w:szCs w:val="14"/>
              </w:rPr>
              <w:t>ARDI</w:t>
            </w:r>
            <w:r w:rsidR="00EA2A93" w:rsidRPr="00EA2A93">
              <w:rPr>
                <w:rFonts w:ascii="Arial" w:hAnsi="Arial" w:cs="Arial"/>
                <w:b/>
                <w:sz w:val="14"/>
                <w:szCs w:val="14"/>
              </w:rPr>
              <w:t xml:space="preserve"> 2</w:t>
            </w:r>
            <w:r w:rsidR="00661347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EA2A93" w:rsidRPr="00EA2A93">
              <w:rPr>
                <w:rFonts w:ascii="Arial" w:hAnsi="Arial" w:cs="Arial"/>
                <w:b/>
                <w:sz w:val="14"/>
                <w:szCs w:val="14"/>
              </w:rPr>
              <w:t xml:space="preserve"> JANVIER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43" w:type="dxa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 xml:space="preserve">Nouvel affichage sur I-Prof 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des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barèmes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définitifs retenus et – éventuellement – rectifiés à l’issue des GTA.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  <w:vAlign w:val="center"/>
          </w:tcPr>
          <w:p w:rsidR="00EA2A93" w:rsidRPr="00EA2A93" w:rsidRDefault="00EA2A93" w:rsidP="00EA2A93">
            <w:pPr>
              <w:keepNext/>
              <w:numPr>
                <w:ilvl w:val="0"/>
                <w:numId w:val="1"/>
              </w:numPr>
              <w:outlineLvl w:val="7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EA2A93" w:rsidP="00E359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JEUDI 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>24 J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>ANVIER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16h)</w:t>
            </w:r>
          </w:p>
        </w:tc>
        <w:tc>
          <w:tcPr>
            <w:tcW w:w="3543" w:type="dxa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Date limite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de réception à la DPE des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réclamations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concernant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 xml:space="preserve">UNIQUEMENT 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les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barèmes rectifiés à l’issue des GTA</w:t>
            </w:r>
            <w:r w:rsidRPr="00EA2A93">
              <w:rPr>
                <w:rFonts w:ascii="Arial" w:hAnsi="Arial" w:cs="Arial"/>
                <w:sz w:val="13"/>
                <w:szCs w:val="13"/>
              </w:rPr>
              <w:t>-Barème ou ayant déjà  été contesté</w:t>
            </w:r>
            <w:r w:rsidR="00311505">
              <w:rPr>
                <w:rFonts w:ascii="Arial" w:hAnsi="Arial" w:cs="Arial"/>
                <w:sz w:val="13"/>
                <w:szCs w:val="13"/>
              </w:rPr>
              <w:t>s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avant </w:t>
            </w:r>
            <w:r w:rsidR="00311505">
              <w:rPr>
                <w:rFonts w:ascii="Arial" w:hAnsi="Arial" w:cs="Arial"/>
                <w:sz w:val="13"/>
                <w:szCs w:val="13"/>
              </w:rPr>
              <w:t>le 15/01/2019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  <w:vAlign w:val="center"/>
          </w:tcPr>
          <w:p w:rsidR="00EA2A93" w:rsidRPr="00EA2A93" w:rsidRDefault="00EA2A93" w:rsidP="00EA2A93">
            <w:pPr>
              <w:keepNext/>
              <w:numPr>
                <w:ilvl w:val="0"/>
                <w:numId w:val="1"/>
              </w:numPr>
              <w:outlineLvl w:val="7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EA2A93" w:rsidP="00E359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VENDREDI 2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JANVIER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43" w:type="dxa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GT « Balai » uniquement pour les barèmes rectifiés en GTA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  <w:vAlign w:val="center"/>
          </w:tcPr>
          <w:p w:rsidR="00EA2A93" w:rsidRPr="00EA2A93" w:rsidRDefault="00EA2A93" w:rsidP="00EA2A93">
            <w:pPr>
              <w:keepNext/>
              <w:numPr>
                <w:ilvl w:val="0"/>
                <w:numId w:val="1"/>
              </w:numPr>
              <w:outlineLvl w:val="7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EA2A93" w:rsidP="006613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LUNDI 2</w:t>
            </w:r>
            <w:r w:rsidR="00661347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JANVIER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43" w:type="dxa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Transmission, par la DPE, de l’ensemble des barèmes à la DGRH. </w:t>
            </w:r>
          </w:p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Une fois transmis, les barèmes ne seront susceptibles d’aucun appel de la part des candidats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 w:val="restart"/>
            <w:vAlign w:val="center"/>
          </w:tcPr>
          <w:p w:rsidR="00EA2A93" w:rsidRPr="00EA2A93" w:rsidRDefault="00EA2A93" w:rsidP="00EA2A93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 xml:space="preserve">Mouvement inter académique </w:t>
            </w:r>
            <w:r w:rsidRPr="00EA2A93">
              <w:rPr>
                <w:rFonts w:ascii="Arial" w:hAnsi="Arial" w:cs="Arial"/>
                <w:b/>
                <w:color w:val="548DD4"/>
              </w:rPr>
              <w:br/>
              <w:t>des PEGC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JEUDI 1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NOVEMBRE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(12h)</w:t>
            </w:r>
          </w:p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sym w:font="Wingdings" w:char="F0DE"/>
            </w:r>
          </w:p>
          <w:p w:rsidR="00EA2A93" w:rsidRPr="00EA2A93" w:rsidRDefault="00EA2A93" w:rsidP="00E359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MARDI 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DECEMBRE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(18h)</w:t>
            </w:r>
          </w:p>
        </w:tc>
        <w:tc>
          <w:tcPr>
            <w:tcW w:w="3543" w:type="dxa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Saisie sur I-Prof des demandes de mutation</w:t>
            </w:r>
          </w:p>
          <w:p w:rsidR="00EA2A93" w:rsidRPr="00EA2A93" w:rsidRDefault="00EB67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hyperlink r:id="rId7" w:history="1">
              <w:r w:rsidR="00EA2A93" w:rsidRPr="00EA2A93">
                <w:rPr>
                  <w:rFonts w:ascii="Arial" w:hAnsi="Arial" w:cs="Arial"/>
                  <w:b/>
                  <w:color w:val="0000FF"/>
                  <w:sz w:val="13"/>
                  <w:szCs w:val="13"/>
                  <w:u w:val="single"/>
                </w:rPr>
                <w:t>www.education.gouv.fr/iprof-siam</w:t>
              </w:r>
            </w:hyperlink>
          </w:p>
        </w:tc>
      </w:tr>
      <w:tr w:rsidR="00EA2A93" w:rsidRPr="00EA2A93" w:rsidTr="00EA2A93">
        <w:trPr>
          <w:trHeight w:val="737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661347" w:rsidP="00E359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JEUD</w:t>
            </w:r>
            <w:r w:rsidR="00B16456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EA2A93" w:rsidRPr="00EA2A9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="00EA2A93" w:rsidRPr="00EA2A93">
              <w:rPr>
                <w:rFonts w:ascii="Arial" w:hAnsi="Arial" w:cs="Arial"/>
                <w:b/>
                <w:sz w:val="14"/>
                <w:szCs w:val="14"/>
              </w:rPr>
              <w:t xml:space="preserve"> JANVIER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color w:val="FF0000"/>
                <w:sz w:val="13"/>
                <w:szCs w:val="13"/>
                <w:u w:val="single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Date limite de retour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à la DPE du rectorat des formulaires de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confirmation de demande de mutation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et comportant les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pièces justificatives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visés et complétés par le candidat et le chef d’établissement.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EA2A93" w:rsidRPr="00EA2A93" w:rsidRDefault="00661347" w:rsidP="00E359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LUNDI</w:t>
            </w:r>
            <w:r w:rsidR="00EA2A93" w:rsidRPr="00EA2A93">
              <w:rPr>
                <w:rFonts w:ascii="Arial" w:hAnsi="Arial" w:cs="Arial"/>
                <w:b/>
                <w:sz w:val="14"/>
                <w:szCs w:val="14"/>
              </w:rPr>
              <w:t xml:space="preserve"> 2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="00EA2A93" w:rsidRPr="00EA2A93">
              <w:rPr>
                <w:rFonts w:ascii="Arial" w:hAnsi="Arial" w:cs="Arial"/>
                <w:b/>
                <w:sz w:val="14"/>
                <w:szCs w:val="14"/>
              </w:rPr>
              <w:t xml:space="preserve"> JANVIER 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Remontée des candidatures à la DGRH </w:t>
            </w:r>
          </w:p>
        </w:tc>
      </w:tr>
      <w:tr w:rsidR="00EA2A93" w:rsidRPr="00EA2A93" w:rsidTr="00EA2A93">
        <w:trPr>
          <w:trHeight w:val="2835"/>
        </w:trPr>
        <w:tc>
          <w:tcPr>
            <w:tcW w:w="3970" w:type="dxa"/>
            <w:vAlign w:val="center"/>
          </w:tcPr>
          <w:p w:rsidR="00EA2A93" w:rsidRPr="00EA2A93" w:rsidRDefault="00EA2A93" w:rsidP="00EA2A93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>Mouvement sur postes spécifiques </w:t>
            </w:r>
          </w:p>
          <w:p w:rsidR="00EA2A93" w:rsidRPr="00EA2A93" w:rsidRDefault="00EA2A93" w:rsidP="00EA2A93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BOEN</w:t>
            </w:r>
            <w:r w:rsidR="00311505">
              <w:rPr>
                <w:rFonts w:ascii="Arial" w:hAnsi="Arial" w:cs="Arial"/>
                <w:b/>
                <w:sz w:val="13"/>
                <w:szCs w:val="13"/>
              </w:rPr>
              <w:t xml:space="preserve"> spécial n° 5 du 8 novembre 2018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en classes préparatoires aux grandes écoles (CPGE),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en sections internationales, 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en classes de BTS dans certaines spécialités, (y compris les PLP),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en sections « théâtre expression dramatique » ou « cinéma audiovisuel », avec complément de service,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de PLP requérant des compétences professionnelles particulières,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de chef de travaux de lycée technologique ou professionnel ou EREA. 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en arts appliqués (BT, BTS, CLMN, DMA et DSAA), 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de PLP dessin d’art appliqué aux métiers d’art.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de langue bretonne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en CIO, SAIO, CIO spécialisé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JEUDI 1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NOVEMBRE 201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 xml:space="preserve">8 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>(12h)</w:t>
            </w:r>
          </w:p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sym w:font="Wingdings" w:char="F0DE"/>
            </w:r>
          </w:p>
          <w:p w:rsidR="00EA2A93" w:rsidRPr="00EA2A93" w:rsidRDefault="00EA2A93" w:rsidP="00E37F67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MARDI 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DÉCEMBRE 201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(18h)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 xml:space="preserve">Saisie des demandes : vœux, lettre de motivation et CV sur « I-Prof »  </w:t>
            </w:r>
          </w:p>
          <w:p w:rsidR="00EA2A93" w:rsidRPr="00EA2A93" w:rsidRDefault="00EB6793" w:rsidP="00EA2A93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hyperlink r:id="rId8" w:history="1">
              <w:r w:rsidR="00EA2A93" w:rsidRPr="00EA2A93">
                <w:rPr>
                  <w:rFonts w:ascii="Arial" w:hAnsi="Arial" w:cs="Arial"/>
                  <w:b/>
                  <w:color w:val="0000FF"/>
                  <w:sz w:val="13"/>
                  <w:szCs w:val="13"/>
                  <w:u w:val="single"/>
                </w:rPr>
                <w:t>www.education.gouv.fr/iprof-siam</w:t>
              </w:r>
            </w:hyperlink>
            <w:r w:rsidR="00EA2A93" w:rsidRPr="00EA2A93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EA2A93" w:rsidRPr="00EA2A93" w:rsidRDefault="00EA2A93" w:rsidP="00EA2A93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EA2A93" w:rsidRPr="00EA2A93" w:rsidRDefault="00EA2A93" w:rsidP="00EA2A93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Il est vivement conseillé aux candidats de prendre l’attache du chef d’établissement dans lequel se situe le poste sollicité pour entretien et communication d’une copie dossier de candidature.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Align w:val="center"/>
          </w:tcPr>
          <w:p w:rsidR="00EA2A93" w:rsidRPr="00EA2A93" w:rsidRDefault="00311505" w:rsidP="00EA2A93">
            <w:pPr>
              <w:tabs>
                <w:tab w:val="left" w:pos="214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De plus, et uniquement pour les postes : 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en arts appliqués (BT, BTS, CLMN, DMA et DSAA), 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de PLP dessin d’art appliqué aux métiers d’art. </w:t>
            </w:r>
          </w:p>
        </w:tc>
        <w:tc>
          <w:tcPr>
            <w:tcW w:w="2693" w:type="dxa"/>
            <w:vAlign w:val="center"/>
          </w:tcPr>
          <w:p w:rsidR="00EA2A93" w:rsidRPr="00EA2A93" w:rsidRDefault="00EA2A93" w:rsidP="00E35972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MARDI 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DÉCEMBRE 201</w:t>
            </w:r>
            <w:r w:rsidR="00E3597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Date limite d’envoi du Dossier s/s format CD ou DVD à  DGRH B2-2 pièce B 375, 72, rue Regnault 75243 Paris cedex 13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Align w:val="center"/>
          </w:tcPr>
          <w:p w:rsidR="00EA2A93" w:rsidRPr="00EA2A93" w:rsidRDefault="00EA2A93" w:rsidP="00EA2A93">
            <w:pPr>
              <w:tabs>
                <w:tab w:val="left" w:pos="214"/>
              </w:tabs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De plus, et uniquement pour les postes: </w:t>
            </w:r>
          </w:p>
          <w:p w:rsidR="00EA2A93" w:rsidRPr="00EA2A93" w:rsidRDefault="00EA2A93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dans les DRONISEP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2A93" w:rsidRPr="00EA2A93" w:rsidRDefault="00EA2A93" w:rsidP="00E37F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MARDI 1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 xml:space="preserve"> DÉCEMBRE 201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Date limite d’envoi du dossier de candidature  sur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poste spécialisé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en </w:t>
            </w:r>
            <w:r w:rsidRPr="00EA2A93">
              <w:rPr>
                <w:rFonts w:ascii="Arial" w:hAnsi="Arial" w:cs="Arial"/>
                <w:b/>
                <w:sz w:val="13"/>
                <w:szCs w:val="13"/>
              </w:rPr>
              <w:t>ONISEP-DRONISEP</w:t>
            </w:r>
            <w:r w:rsidRPr="00EA2A93">
              <w:rPr>
                <w:rFonts w:ascii="Arial" w:hAnsi="Arial" w:cs="Arial"/>
                <w:sz w:val="13"/>
                <w:szCs w:val="13"/>
              </w:rPr>
              <w:t xml:space="preserve"> (au directeur de l’ONISEP 12, mail Barthélémy Thimonier – 77437 – Marne la Vallée cedex 2)</w:t>
            </w:r>
          </w:p>
        </w:tc>
      </w:tr>
      <w:tr w:rsidR="00EA2A93" w:rsidRPr="00EA2A93" w:rsidTr="00EA2A93">
        <w:trPr>
          <w:trHeight w:val="567"/>
        </w:trPr>
        <w:tc>
          <w:tcPr>
            <w:tcW w:w="3970" w:type="dxa"/>
            <w:vAlign w:val="center"/>
          </w:tcPr>
          <w:p w:rsidR="00EA2A93" w:rsidRPr="00EA2A93" w:rsidRDefault="00EA2A93" w:rsidP="00EA2A93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>Mouvement en CPIF et MLDS </w:t>
            </w:r>
          </w:p>
        </w:tc>
        <w:tc>
          <w:tcPr>
            <w:tcW w:w="2693" w:type="dxa"/>
            <w:vAlign w:val="center"/>
          </w:tcPr>
          <w:p w:rsidR="00EA2A93" w:rsidRPr="00EA2A93" w:rsidRDefault="00EA2A93" w:rsidP="00E37F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A93">
              <w:rPr>
                <w:rFonts w:ascii="Arial" w:hAnsi="Arial" w:cs="Arial"/>
                <w:b/>
                <w:sz w:val="14"/>
                <w:szCs w:val="14"/>
              </w:rPr>
              <w:t>JEUDI 1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 xml:space="preserve">0 </w:t>
            </w:r>
            <w:r w:rsidRPr="00EA2A93">
              <w:rPr>
                <w:rFonts w:ascii="Arial" w:hAnsi="Arial" w:cs="Arial"/>
                <w:b/>
                <w:sz w:val="14"/>
                <w:szCs w:val="14"/>
              </w:rPr>
              <w:t>JANVIER 201</w:t>
            </w:r>
            <w:r w:rsidR="00E37F67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EA2A93" w:rsidRDefault="00EA2A93" w:rsidP="00EA2A93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Date limite d’envoi par les candidats des dossiers de candidatures </w:t>
            </w:r>
          </w:p>
        </w:tc>
      </w:tr>
    </w:tbl>
    <w:p w:rsidR="00EA2A93" w:rsidRDefault="00EA2A93" w:rsidP="00EA2A93"/>
    <w:sectPr w:rsidR="00EA2A93" w:rsidSect="003115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2B6"/>
    <w:multiLevelType w:val="hybridMultilevel"/>
    <w:tmpl w:val="21CE2AD6"/>
    <w:lvl w:ilvl="0" w:tplc="97B0DAE6">
      <w:start w:val="1"/>
      <w:numFmt w:val="bullet"/>
      <w:lvlText w:val=""/>
      <w:lvlJc w:val="left"/>
      <w:pPr>
        <w:tabs>
          <w:tab w:val="num" w:pos="-492"/>
        </w:tabs>
        <w:ind w:left="643" w:hanging="283"/>
      </w:pPr>
      <w:rPr>
        <w:rFonts w:ascii="Symbol" w:hAnsi="Symbol" w:hint="default"/>
        <w:b w:val="0"/>
        <w:i w:val="0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707AC"/>
    <w:multiLevelType w:val="singleLevel"/>
    <w:tmpl w:val="3DA099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E4731E"/>
    <w:multiLevelType w:val="hybridMultilevel"/>
    <w:tmpl w:val="497EC512"/>
    <w:lvl w:ilvl="0" w:tplc="AAE6D078">
      <w:start w:val="5"/>
      <w:numFmt w:val="bullet"/>
      <w:lvlText w:val="-"/>
      <w:lvlJc w:val="left"/>
      <w:pPr>
        <w:ind w:left="1283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>
    <w:nsid w:val="7F19435C"/>
    <w:multiLevelType w:val="hybridMultilevel"/>
    <w:tmpl w:val="100C2094"/>
    <w:lvl w:ilvl="0" w:tplc="59B02122">
      <w:start w:val="1"/>
      <w:numFmt w:val="decimal"/>
      <w:lvlText w:val="%1)"/>
      <w:lvlJc w:val="left"/>
      <w:pPr>
        <w:ind w:left="107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3"/>
    <w:rsid w:val="000C0505"/>
    <w:rsid w:val="00311505"/>
    <w:rsid w:val="00661347"/>
    <w:rsid w:val="00B16456"/>
    <w:rsid w:val="00BF2ECD"/>
    <w:rsid w:val="00E35972"/>
    <w:rsid w:val="00E37F67"/>
    <w:rsid w:val="00EA2A93"/>
    <w:rsid w:val="00EB6793"/>
    <w:rsid w:val="00F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CD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CD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iprof-si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gouv.fr/iprof-s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iprof-si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Meyza</dc:creator>
  <cp:lastModifiedBy>Roxane Dantas</cp:lastModifiedBy>
  <cp:revision>2</cp:revision>
  <cp:lastPrinted>2018-11-07T15:28:00Z</cp:lastPrinted>
  <dcterms:created xsi:type="dcterms:W3CDTF">2018-11-15T15:26:00Z</dcterms:created>
  <dcterms:modified xsi:type="dcterms:W3CDTF">2018-11-15T15:26:00Z</dcterms:modified>
</cp:coreProperties>
</file>